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90"/>
        <w:gridCol w:w="3261"/>
        <w:gridCol w:w="2216"/>
      </w:tblGrid>
      <w:tr w:rsidR="00EA5600" w:rsidRPr="00543AA1" w14:paraId="4FA1F6BD" w14:textId="77777777" w:rsidTr="00AE5F3C">
        <w:trPr>
          <w:trHeight w:val="847"/>
        </w:trPr>
        <w:tc>
          <w:tcPr>
            <w:tcW w:w="2088" w:type="dxa"/>
            <w:vMerge w:val="restart"/>
          </w:tcPr>
          <w:p w14:paraId="6AE1FB41" w14:textId="7A64C24C" w:rsidR="00EA5600" w:rsidRPr="00AE5F3C" w:rsidRDefault="00062DE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Toimeksiantaja</w:t>
            </w:r>
            <w:proofErr w:type="spellEnd"/>
          </w:p>
        </w:tc>
        <w:tc>
          <w:tcPr>
            <w:tcW w:w="8067" w:type="dxa"/>
            <w:gridSpan w:val="3"/>
          </w:tcPr>
          <w:p w14:paraId="7A70E073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esim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yritys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5F9516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0"/>
          </w:p>
          <w:p w14:paraId="08E749D5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Yhteystiedot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yhteyshenkilö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puhelin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sähköposti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C0825E1" w14:textId="2D5DBEFD" w:rsidR="00EA5600" w:rsidRPr="00AE5F3C" w:rsidRDefault="00EA5600" w:rsidP="001900AA">
            <w:pPr>
              <w:tabs>
                <w:tab w:val="left" w:pos="4893"/>
              </w:tabs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"/>
            <w:r w:rsidR="001900AA"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tab/>
            </w:r>
          </w:p>
        </w:tc>
        <w:bookmarkStart w:id="2" w:name="_GoBack"/>
        <w:bookmarkEnd w:id="2"/>
      </w:tr>
      <w:tr w:rsidR="00EA5600" w:rsidRPr="00543AA1" w14:paraId="37DD093A" w14:textId="77777777" w:rsidTr="00AE5F3C">
        <w:trPr>
          <w:trHeight w:val="98"/>
        </w:trPr>
        <w:tc>
          <w:tcPr>
            <w:tcW w:w="2088" w:type="dxa"/>
            <w:vMerge/>
          </w:tcPr>
          <w:p w14:paraId="13838DE0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67" w:type="dxa"/>
            <w:gridSpan w:val="3"/>
          </w:tcPr>
          <w:p w14:paraId="38E67C5A" w14:textId="7693541E" w:rsidR="00EA5600" w:rsidRPr="00AE5F3C" w:rsidRDefault="00A71C2D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t>Projektit</w:t>
            </w:r>
            <w:r w:rsidR="00EA5600"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t>yön aihe</w:t>
            </w:r>
          </w:p>
          <w:p w14:paraId="7D3D6873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3"/>
          </w:p>
        </w:tc>
      </w:tr>
      <w:tr w:rsidR="00EA5600" w:rsidRPr="00543AA1" w14:paraId="3923E938" w14:textId="77777777" w:rsidTr="006D7106">
        <w:trPr>
          <w:trHeight w:val="51"/>
        </w:trPr>
        <w:tc>
          <w:tcPr>
            <w:tcW w:w="2088" w:type="dxa"/>
            <w:vMerge w:val="restart"/>
          </w:tcPr>
          <w:p w14:paraId="35B7BCE1" w14:textId="422E6DFF" w:rsidR="00EA5600" w:rsidRPr="00AE5F3C" w:rsidRDefault="005001F5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Opiskelija</w:t>
            </w:r>
            <w:proofErr w:type="spellEnd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Opiskelijat</w:t>
            </w:r>
            <w:proofErr w:type="spellEnd"/>
          </w:p>
        </w:tc>
        <w:tc>
          <w:tcPr>
            <w:tcW w:w="2590" w:type="dxa"/>
          </w:tcPr>
          <w:p w14:paraId="64D5D02A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  <w:proofErr w:type="spellEnd"/>
          </w:p>
          <w:p w14:paraId="799FBF95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4"/>
          </w:p>
        </w:tc>
        <w:tc>
          <w:tcPr>
            <w:tcW w:w="5477" w:type="dxa"/>
            <w:gridSpan w:val="2"/>
          </w:tcPr>
          <w:p w14:paraId="0085BFA7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Opiskelijanumero</w:t>
            </w:r>
            <w:proofErr w:type="spellEnd"/>
          </w:p>
          <w:p w14:paraId="26161B59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5"/>
          </w:p>
        </w:tc>
      </w:tr>
      <w:tr w:rsidR="00EA5600" w:rsidRPr="00543AA1" w14:paraId="6464EC1B" w14:textId="77777777" w:rsidTr="006D7106">
        <w:trPr>
          <w:trHeight w:val="48"/>
        </w:trPr>
        <w:tc>
          <w:tcPr>
            <w:tcW w:w="2088" w:type="dxa"/>
            <w:vMerge/>
          </w:tcPr>
          <w:p w14:paraId="31B6DE0D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</w:tcPr>
          <w:p w14:paraId="4F716CA4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Katuosoite</w:t>
            </w:r>
            <w:proofErr w:type="spellEnd"/>
          </w:p>
          <w:p w14:paraId="4D61BA33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6"/>
          </w:p>
        </w:tc>
        <w:tc>
          <w:tcPr>
            <w:tcW w:w="3261" w:type="dxa"/>
          </w:tcPr>
          <w:p w14:paraId="39312293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Postinumero</w:t>
            </w:r>
            <w:proofErr w:type="spellEnd"/>
          </w:p>
          <w:p w14:paraId="2D083865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7"/>
          </w:p>
        </w:tc>
        <w:tc>
          <w:tcPr>
            <w:tcW w:w="2216" w:type="dxa"/>
          </w:tcPr>
          <w:p w14:paraId="2F68501C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Postitoimipaikka</w:t>
            </w:r>
            <w:proofErr w:type="spellEnd"/>
          </w:p>
          <w:p w14:paraId="4FD61EB5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8"/>
          </w:p>
        </w:tc>
      </w:tr>
      <w:tr w:rsidR="00EA5600" w:rsidRPr="00543AA1" w14:paraId="03D9B7F6" w14:textId="77777777" w:rsidTr="006D7106">
        <w:trPr>
          <w:trHeight w:val="48"/>
        </w:trPr>
        <w:tc>
          <w:tcPr>
            <w:tcW w:w="2088" w:type="dxa"/>
            <w:vMerge/>
          </w:tcPr>
          <w:p w14:paraId="0EC2A64C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</w:tcPr>
          <w:p w14:paraId="5C7266F5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Puhelin</w:t>
            </w:r>
            <w:proofErr w:type="spellEnd"/>
          </w:p>
          <w:p w14:paraId="2BE4AB6F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9"/>
          </w:p>
        </w:tc>
        <w:tc>
          <w:tcPr>
            <w:tcW w:w="5477" w:type="dxa"/>
            <w:gridSpan w:val="2"/>
          </w:tcPr>
          <w:p w14:paraId="7E918069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Sähköpostiosoite</w:t>
            </w:r>
            <w:proofErr w:type="spellEnd"/>
          </w:p>
          <w:p w14:paraId="2EF83A1A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0"/>
          </w:p>
        </w:tc>
      </w:tr>
      <w:tr w:rsidR="00EA5600" w:rsidRPr="00543AA1" w14:paraId="6BAB142A" w14:textId="77777777" w:rsidTr="006D7106">
        <w:trPr>
          <w:trHeight w:val="48"/>
        </w:trPr>
        <w:tc>
          <w:tcPr>
            <w:tcW w:w="2088" w:type="dxa"/>
            <w:vMerge/>
          </w:tcPr>
          <w:p w14:paraId="52731AE7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</w:tcPr>
          <w:p w14:paraId="24DBF526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Suoritettava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tutkinto</w:t>
            </w:r>
            <w:proofErr w:type="spellEnd"/>
          </w:p>
          <w:p w14:paraId="2558757E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1"/>
          </w:p>
        </w:tc>
        <w:tc>
          <w:tcPr>
            <w:tcW w:w="5477" w:type="dxa"/>
            <w:gridSpan w:val="2"/>
          </w:tcPr>
          <w:p w14:paraId="4DA02F93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Ryhmätunnus</w:t>
            </w:r>
            <w:proofErr w:type="spellEnd"/>
          </w:p>
          <w:p w14:paraId="154DFB36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2"/>
          </w:p>
        </w:tc>
      </w:tr>
      <w:tr w:rsidR="00EA5600" w:rsidRPr="00543AA1" w14:paraId="06A7D915" w14:textId="77777777" w:rsidTr="006D7106">
        <w:trPr>
          <w:trHeight w:val="65"/>
        </w:trPr>
        <w:tc>
          <w:tcPr>
            <w:tcW w:w="2088" w:type="dxa"/>
            <w:vMerge w:val="restart"/>
          </w:tcPr>
          <w:p w14:paraId="1D318F63" w14:textId="21ED5525" w:rsidR="00EA5600" w:rsidRPr="00AE5F3C" w:rsidRDefault="005001F5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Vaasan </w:t>
            </w: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ammatti</w:t>
            </w:r>
            <w:r w:rsidR="00AE5F3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korkeakoulu</w:t>
            </w:r>
            <w:proofErr w:type="spellEnd"/>
          </w:p>
        </w:tc>
        <w:tc>
          <w:tcPr>
            <w:tcW w:w="2590" w:type="dxa"/>
          </w:tcPr>
          <w:p w14:paraId="115693D2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Yhteyshenkilön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Ohjaaja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71A460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3"/>
          </w:p>
        </w:tc>
        <w:tc>
          <w:tcPr>
            <w:tcW w:w="5477" w:type="dxa"/>
            <w:gridSpan w:val="2"/>
          </w:tcPr>
          <w:p w14:paraId="3FBBBC7C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Tehtävänimike</w:t>
            </w:r>
            <w:proofErr w:type="spellEnd"/>
          </w:p>
          <w:p w14:paraId="203AB113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4"/>
          </w:p>
        </w:tc>
      </w:tr>
      <w:tr w:rsidR="00EA5600" w:rsidRPr="00543AA1" w14:paraId="71F25048" w14:textId="77777777" w:rsidTr="00AE5F3C">
        <w:trPr>
          <w:trHeight w:val="65"/>
        </w:trPr>
        <w:tc>
          <w:tcPr>
            <w:tcW w:w="2088" w:type="dxa"/>
            <w:vMerge/>
          </w:tcPr>
          <w:p w14:paraId="703FB06D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67" w:type="dxa"/>
            <w:gridSpan w:val="3"/>
          </w:tcPr>
          <w:p w14:paraId="56602F78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Toimipaikka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proofErr w:type="spellEnd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osoite</w:t>
            </w:r>
            <w:proofErr w:type="spellEnd"/>
          </w:p>
          <w:p w14:paraId="430A01C2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5"/>
          </w:p>
        </w:tc>
      </w:tr>
      <w:tr w:rsidR="00EA5600" w:rsidRPr="00543AA1" w14:paraId="0B99F718" w14:textId="77777777" w:rsidTr="006D7106">
        <w:trPr>
          <w:trHeight w:val="320"/>
        </w:trPr>
        <w:tc>
          <w:tcPr>
            <w:tcW w:w="2088" w:type="dxa"/>
            <w:vMerge/>
          </w:tcPr>
          <w:p w14:paraId="77FECE11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0" w:type="dxa"/>
          </w:tcPr>
          <w:p w14:paraId="05346262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Puhelin</w:t>
            </w:r>
            <w:proofErr w:type="spellEnd"/>
          </w:p>
          <w:p w14:paraId="45AEF4FC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6"/>
          </w:p>
        </w:tc>
        <w:tc>
          <w:tcPr>
            <w:tcW w:w="5477" w:type="dxa"/>
            <w:gridSpan w:val="2"/>
          </w:tcPr>
          <w:p w14:paraId="63F947E7" w14:textId="77777777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sz w:val="22"/>
                <w:szCs w:val="22"/>
              </w:rPr>
              <w:t>Sähköpostiosoite</w:t>
            </w:r>
            <w:proofErr w:type="spellEnd"/>
          </w:p>
          <w:p w14:paraId="6D485962" w14:textId="77777777" w:rsidR="00EA5600" w:rsidRPr="00AE5F3C" w:rsidRDefault="00EA5600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17"/>
          </w:p>
        </w:tc>
      </w:tr>
      <w:tr w:rsidR="00EA5600" w:rsidRPr="00543AA1" w14:paraId="0B3BEDFE" w14:textId="77777777" w:rsidTr="00AE5F3C">
        <w:trPr>
          <w:trHeight w:val="344"/>
        </w:trPr>
        <w:tc>
          <w:tcPr>
            <w:tcW w:w="2088" w:type="dxa"/>
          </w:tcPr>
          <w:p w14:paraId="24C7286E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</w:p>
        </w:tc>
        <w:tc>
          <w:tcPr>
            <w:tcW w:w="8067" w:type="dxa"/>
            <w:gridSpan w:val="3"/>
            <w:vAlign w:val="center"/>
          </w:tcPr>
          <w:p w14:paraId="0766BBB6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Toimeksianto</w:t>
            </w: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softHyphen/>
              <w:t>sopimuksen ehdot</w:t>
            </w:r>
          </w:p>
        </w:tc>
      </w:tr>
      <w:tr w:rsidR="00EA5600" w:rsidRPr="00543AA1" w14:paraId="1ECE152C" w14:textId="77777777" w:rsidTr="00AE5F3C">
        <w:trPr>
          <w:trHeight w:val="427"/>
        </w:trPr>
        <w:tc>
          <w:tcPr>
            <w:tcW w:w="2088" w:type="dxa"/>
          </w:tcPr>
          <w:p w14:paraId="1525D795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Ohjaus</w:t>
            </w:r>
          </w:p>
        </w:tc>
        <w:tc>
          <w:tcPr>
            <w:tcW w:w="8067" w:type="dxa"/>
            <w:gridSpan w:val="3"/>
          </w:tcPr>
          <w:p w14:paraId="67CC2C58" w14:textId="7760E62A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Ohjaaja valvoo työtä ammattikorkeakoulun puolesta ja antaa työn edellyttämiä ohjeita ja neuvoja. </w:t>
            </w:r>
            <w:r w:rsidR="00062DE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Vaasan am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mattikorkeakoulu ja Ohjaaja eivät ole konsulttivastuussa työstä. </w:t>
            </w:r>
          </w:p>
        </w:tc>
      </w:tr>
      <w:tr w:rsidR="00EA5600" w:rsidRPr="004F1ADE" w14:paraId="06764A37" w14:textId="77777777" w:rsidTr="00AE5F3C">
        <w:trPr>
          <w:trHeight w:val="879"/>
        </w:trPr>
        <w:tc>
          <w:tcPr>
            <w:tcW w:w="2088" w:type="dxa"/>
          </w:tcPr>
          <w:p w14:paraId="630EED5C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Dokumentointi</w:t>
            </w:r>
          </w:p>
        </w:tc>
        <w:tc>
          <w:tcPr>
            <w:tcW w:w="8067" w:type="dxa"/>
            <w:gridSpan w:val="3"/>
          </w:tcPr>
          <w:p w14:paraId="4EB4BAFD" w14:textId="3669AA7D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Työstä laaditaan</w:t>
            </w:r>
            <w:r w:rsidR="00A71C2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kirjallinen </w:t>
            </w:r>
            <w:r w:rsidR="00794082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raportti</w:t>
            </w:r>
            <w:r w:rsidR="00A71C2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, joka luovutetaan Toimeksiantajalle.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</w:tc>
      </w:tr>
      <w:tr w:rsidR="00EA5600" w:rsidRPr="004F1ADE" w14:paraId="1AD2A921" w14:textId="77777777" w:rsidTr="00AE5F3C">
        <w:trPr>
          <w:trHeight w:val="962"/>
        </w:trPr>
        <w:tc>
          <w:tcPr>
            <w:tcW w:w="2088" w:type="dxa"/>
          </w:tcPr>
          <w:p w14:paraId="0309CC58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Oikeudet</w:t>
            </w:r>
          </w:p>
        </w:tc>
        <w:tc>
          <w:tcPr>
            <w:tcW w:w="8067" w:type="dxa"/>
            <w:gridSpan w:val="3"/>
          </w:tcPr>
          <w:p w14:paraId="29F0ED77" w14:textId="55F5C574" w:rsidR="00EA5600" w:rsidRPr="00AE5F3C" w:rsidRDefault="007E2307" w:rsidP="00620D2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Projekti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työn tekijänoikeudet kuuluvat tekijälle. Toimeksiantaja saa rinnakkaisen käyttöoikeuden 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projekti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työn tuloksiin.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Muut mahdolliset teollisoikeudet ja tekijänoikeudet ovat Toimeksiantajan omaisuutta.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bookmarkStart w:id="18" w:name="_Hlk106615454"/>
            <w:r w:rsidRPr="0014032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Vaasan ammattikorkeakoululla on jatkuvasti voimassa oleva oikeus hyödyntää tuloksia omassa opetuksessa ja tutkimus- ja kehittämistoiminnassaan. Sopijaosapuolilla on mahdollisuus sopia muista opinnäytetyön tuloksia koskevista oikeuksista kuitenkin niin, että tämän sopimuskohdan nojalla ammattikorkeakoulun saamat oikeudet säilyvät voimassa.</w:t>
            </w:r>
            <w:bookmarkEnd w:id="18"/>
          </w:p>
        </w:tc>
      </w:tr>
      <w:tr w:rsidR="00EA5600" w:rsidRPr="004F1ADE" w14:paraId="33C2CCA5" w14:textId="77777777" w:rsidTr="00AE5F3C">
        <w:trPr>
          <w:trHeight w:val="855"/>
        </w:trPr>
        <w:tc>
          <w:tcPr>
            <w:tcW w:w="2088" w:type="dxa"/>
          </w:tcPr>
          <w:p w14:paraId="1EAF18A1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Keksinnöt</w:t>
            </w:r>
          </w:p>
        </w:tc>
        <w:tc>
          <w:tcPr>
            <w:tcW w:w="8067" w:type="dxa"/>
            <w:gridSpan w:val="3"/>
          </w:tcPr>
          <w:p w14:paraId="3E509076" w14:textId="3256A028" w:rsidR="00EA5600" w:rsidRPr="00AE5F3C" w:rsidRDefault="00EA5600" w:rsidP="00D74ADE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Jos </w:t>
            </w:r>
            <w:r w:rsidR="005001F5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opiskelija</w:t>
            </w:r>
            <w:r w:rsid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/opiskelijat</w:t>
            </w:r>
            <w:r w:rsidR="00062DE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on osallisena keksintöön, joka patentoidaan, mainitaan häne</w:t>
            </w:r>
            <w:r w:rsidR="00062DE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t 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yhtenä keksijöistä. Mahdollisesta keksintökorvauksesta sovitaan erikseen </w:t>
            </w:r>
            <w:r w:rsidRP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noudattaen </w:t>
            </w:r>
            <w:r w:rsidR="00062DE0" w:rsidRP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Vaasan ammattikorkeakoulun ke</w:t>
            </w:r>
            <w:r w:rsidRP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ksintöohjeen linjauksia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. </w:t>
            </w:r>
            <w:r w:rsidR="00A71C2D" w:rsidRPr="0014032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Projekti</w:t>
            </w:r>
            <w:r w:rsidRPr="00140324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työn tai sen osan julkaiseminen tai hyödyntäminen ei saa vaarantaa sen tai sen osan suojaamista patentilla tai hyödyllisyysmallilla.</w:t>
            </w:r>
          </w:p>
        </w:tc>
      </w:tr>
      <w:tr w:rsidR="00EA5600" w:rsidRPr="004F1ADE" w14:paraId="18796E7E" w14:textId="77777777" w:rsidTr="00AE5F3C">
        <w:trPr>
          <w:trHeight w:val="840"/>
        </w:trPr>
        <w:tc>
          <w:tcPr>
            <w:tcW w:w="2088" w:type="dxa"/>
          </w:tcPr>
          <w:p w14:paraId="53319E3F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Vastuut</w:t>
            </w:r>
          </w:p>
        </w:tc>
        <w:tc>
          <w:tcPr>
            <w:tcW w:w="8067" w:type="dxa"/>
            <w:gridSpan w:val="3"/>
          </w:tcPr>
          <w:p w14:paraId="3190BB97" w14:textId="4CFA69EA" w:rsidR="00EA5600" w:rsidRPr="00AE5F3C" w:rsidRDefault="00A71C2D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Projektityön</w:t>
            </w:r>
            <w:r w:rsidR="00EA560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työn tulos toimitetaan sellaisena kuin se on. </w:t>
            </w:r>
            <w:r w:rsidR="00062DE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Opiskelija</w:t>
            </w:r>
            <w:r w:rsid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/opiskelijat</w:t>
            </w:r>
            <w:r w:rsidR="00EA560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tai </w:t>
            </w:r>
            <w:r w:rsidR="007E2307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Vaasan </w:t>
            </w:r>
            <w:r w:rsidR="00EA560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ammattikorkeakoulu eivät anna tulokselle takuuta eivätkä vastaa sen soveltuvuudesta 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</w:t>
            </w:r>
            <w:r w:rsidR="00EA5600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oimeksiantajan tarpeisiin. Sopijapuolet ovat vastuussa toisilleen sopimusrikkomuksen aiheuttamista välittömistä vahingoista. Vastuun syntyminen edellyttää tahallaan tai törkeällä huolimattomuudella aiheutettua sopimusrikkomusta.</w:t>
            </w:r>
          </w:p>
        </w:tc>
      </w:tr>
      <w:tr w:rsidR="00982D79" w:rsidRPr="004F1ADE" w14:paraId="7146806B" w14:textId="77777777" w:rsidTr="00AE5F3C">
        <w:trPr>
          <w:trHeight w:val="840"/>
        </w:trPr>
        <w:tc>
          <w:tcPr>
            <w:tcW w:w="2088" w:type="dxa"/>
          </w:tcPr>
          <w:p w14:paraId="45360D34" w14:textId="5BAB6430" w:rsidR="00982D79" w:rsidRPr="00AE5F3C" w:rsidRDefault="00982D79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Työsuhde</w:t>
            </w:r>
          </w:p>
        </w:tc>
        <w:tc>
          <w:tcPr>
            <w:tcW w:w="8067" w:type="dxa"/>
            <w:gridSpan w:val="3"/>
          </w:tcPr>
          <w:p w14:paraId="45A54B4C" w14:textId="0BFBA0F2" w:rsidR="00982D79" w:rsidRPr="00AE5F3C" w:rsidRDefault="00982D79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Mahdollisesta työsuhteesta tai työstä maksettavasta palkkiosta Toimeksiantaja ja Opiskelija/Opiskelijat sopivat erikseen. Opiskelija on Vaasan ammattikorkeakoulun tapaturmavakuutuksen piirissä, mikäli heillä ei ole työsuhdetta Toimeksiantajaan.</w:t>
            </w:r>
          </w:p>
        </w:tc>
      </w:tr>
      <w:tr w:rsidR="00EA5600" w:rsidRPr="00543AA1" w14:paraId="73E9690D" w14:textId="77777777" w:rsidTr="00AE5F3C">
        <w:trPr>
          <w:trHeight w:val="553"/>
        </w:trPr>
        <w:tc>
          <w:tcPr>
            <w:tcW w:w="2088" w:type="dxa"/>
          </w:tcPr>
          <w:p w14:paraId="05909B10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lastRenderedPageBreak/>
              <w:t>Lisäksi sovitaan</w:t>
            </w:r>
          </w:p>
        </w:tc>
        <w:tc>
          <w:tcPr>
            <w:tcW w:w="8067" w:type="dxa"/>
            <w:gridSpan w:val="3"/>
          </w:tcPr>
          <w:p w14:paraId="17996CA3" w14:textId="43BD73B5" w:rsidR="00EA5600" w:rsidRPr="00AE5F3C" w:rsidRDefault="00AE5F3C" w:rsidP="00062DE0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</w:tr>
      <w:tr w:rsidR="00EA5600" w:rsidRPr="004F1ADE" w14:paraId="3C3BE463" w14:textId="77777777" w:rsidTr="00AE5F3C">
        <w:trPr>
          <w:trHeight w:val="785"/>
        </w:trPr>
        <w:tc>
          <w:tcPr>
            <w:tcW w:w="2088" w:type="dxa"/>
          </w:tcPr>
          <w:p w14:paraId="5C700EA2" w14:textId="77777777" w:rsidR="00EA5600" w:rsidRPr="00AE5F3C" w:rsidRDefault="00EA560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Salassapito</w:t>
            </w:r>
          </w:p>
        </w:tc>
        <w:tc>
          <w:tcPr>
            <w:tcW w:w="8067" w:type="dxa"/>
            <w:gridSpan w:val="3"/>
          </w:tcPr>
          <w:p w14:paraId="69262252" w14:textId="57E4E4AE" w:rsidR="00982D79" w:rsidRPr="00AE5F3C" w:rsidRDefault="00982D79" w:rsidP="00982D79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Opiskelija</w:t>
            </w:r>
            <w:r w:rsidR="00CF254B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/opiskelijat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sitoutuu pitämään salassa ja olemaan luovuttamatta kolmannelle osapuolelle tietoa Toimeksiantajan tai Vaasan ammattikorkeakoulun luottamuksellisesta tiedosta ilman erillistä lupaa. Vaasan ammattikorkeakoulu ja </w:t>
            </w:r>
            <w:r w:rsidR="00A71C2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oimeksiantaja sitoutuvat pitämään salassa ja olemaan luovuttamatta kolmannelle osapuolelle toisiltaan saamaansa salassa pidettävää tietoa. </w:t>
            </w:r>
          </w:p>
          <w:p w14:paraId="6172F460" w14:textId="32B04D07" w:rsidR="00982D79" w:rsidRPr="00AE5F3C" w:rsidRDefault="00982D79" w:rsidP="00982D79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Salassapitovelvollisuus koskee kaikkea sellaista tietoa, joka on vastaanotettu tämän sopimuksen mukaisen työn yhteydessä ja joka on merkitty salaiseksi sekä seuraavaa Toimeksiantajan määrittelemää tietoa tai tausta-aineistoa: 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br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41"/>
            </w:tblGrid>
            <w:tr w:rsidR="00982D79" w:rsidRPr="00AE5F3C" w14:paraId="5CEAB80A" w14:textId="77777777" w:rsidTr="00982D79">
              <w:trPr>
                <w:trHeight w:val="298"/>
              </w:trPr>
              <w:tc>
                <w:tcPr>
                  <w:tcW w:w="7841" w:type="dxa"/>
                </w:tcPr>
                <w:p w14:paraId="70D2AAAE" w14:textId="69E3FA5C" w:rsidR="0039084D" w:rsidRPr="00AE5F3C" w:rsidRDefault="00472DC3" w:rsidP="00AE5F3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3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i-FI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i-FI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i-FI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i-FI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i-FI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i-FI"/>
                    </w:rPr>
                    <w:fldChar w:fldCharType="end"/>
                  </w:r>
                  <w:bookmarkEnd w:id="20"/>
                </w:p>
              </w:tc>
            </w:tr>
          </w:tbl>
          <w:p w14:paraId="33DEC9B5" w14:textId="77777777" w:rsidR="00982D79" w:rsidRPr="00AE5F3C" w:rsidRDefault="00982D79" w:rsidP="00982D79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  <w:p w14:paraId="4D2E1B30" w14:textId="77777777" w:rsidR="00982D79" w:rsidRPr="00AE5F3C" w:rsidRDefault="00982D79" w:rsidP="00982D79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Salassapitovelvollisuus on voimassa 3 vuotta salassa pidettävän tiedon vastaanottamisesta.</w:t>
            </w:r>
          </w:p>
          <w:p w14:paraId="51EE40E1" w14:textId="350432B2" w:rsidR="00EA5600" w:rsidRPr="00AE5F3C" w:rsidRDefault="00EA5600" w:rsidP="00982D79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  <w:tr w:rsidR="00EA5600" w:rsidRPr="00B0516D" w14:paraId="27E29663" w14:textId="77777777" w:rsidTr="00AE5F3C">
        <w:trPr>
          <w:trHeight w:val="800"/>
        </w:trPr>
        <w:tc>
          <w:tcPr>
            <w:tcW w:w="2088" w:type="dxa"/>
          </w:tcPr>
          <w:p w14:paraId="60B56BFA" w14:textId="5CA56EFB" w:rsidR="00EA5600" w:rsidRPr="00AE5F3C" w:rsidRDefault="00062DE0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Allekirjoitukset</w:t>
            </w:r>
          </w:p>
        </w:tc>
        <w:tc>
          <w:tcPr>
            <w:tcW w:w="8067" w:type="dxa"/>
            <w:gridSpan w:val="3"/>
          </w:tcPr>
          <w:p w14:paraId="2AFC30A3" w14:textId="3CE7F7F1" w:rsidR="00EA5600" w:rsidRPr="00AE5F3C" w:rsidRDefault="00EA5600" w:rsidP="00BE5B3D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Tätä sopimusta on laadittu kolme (3) saman</w:t>
            </w:r>
            <w:r w:rsidR="005F4E23"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sisältöistä kappaletta, yksi (1) kullekin sopimuksen osapuolelle. Sopimus astuu voimaan allekirjoitushetkellä</w:t>
            </w:r>
            <w:r w:rsidRPr="00B0516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  <w:r w:rsidR="00062DE0" w:rsidRPr="00B0516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Sopimus allekirjoitetaan sähköisesti</w:t>
            </w:r>
            <w:r w:rsidR="00B0516D" w:rsidRPr="00B0516D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</w:p>
        </w:tc>
      </w:tr>
      <w:tr w:rsidR="00BF6B1C" w:rsidRPr="00543AA1" w14:paraId="51CB0459" w14:textId="77777777" w:rsidTr="006D7106">
        <w:trPr>
          <w:trHeight w:val="575"/>
        </w:trPr>
        <w:tc>
          <w:tcPr>
            <w:tcW w:w="2088" w:type="dxa"/>
          </w:tcPr>
          <w:p w14:paraId="10B60A33" w14:textId="77777777" w:rsidR="00BF6B1C" w:rsidRPr="00AE5F3C" w:rsidRDefault="00BF6B1C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</w:p>
        </w:tc>
        <w:tc>
          <w:tcPr>
            <w:tcW w:w="2590" w:type="dxa"/>
            <w:vAlign w:val="center"/>
          </w:tcPr>
          <w:p w14:paraId="32B1FFB3" w14:textId="740ABB26" w:rsidR="00BF6B1C" w:rsidRPr="00AE5F3C" w:rsidRDefault="00BF6B1C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Paikka ja päivämäärä</w:t>
            </w:r>
          </w:p>
        </w:tc>
        <w:tc>
          <w:tcPr>
            <w:tcW w:w="5477" w:type="dxa"/>
            <w:gridSpan w:val="2"/>
          </w:tcPr>
          <w:p w14:paraId="6F9AA06D" w14:textId="77777777" w:rsidR="00BF6B1C" w:rsidRPr="00AE5F3C" w:rsidRDefault="00BF6B1C" w:rsidP="00BE5B3D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71AB4034" w14:textId="63F51B78" w:rsidR="00BF6B1C" w:rsidRPr="00AE5F3C" w:rsidRDefault="00BF6B1C" w:rsidP="00BE5B3D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Allekirjoitukset</w:t>
            </w:r>
          </w:p>
        </w:tc>
      </w:tr>
      <w:tr w:rsidR="006D7106" w:rsidRPr="00543AA1" w14:paraId="5E8B631A" w14:textId="77777777" w:rsidTr="006D7106">
        <w:trPr>
          <w:trHeight w:val="1044"/>
        </w:trPr>
        <w:tc>
          <w:tcPr>
            <w:tcW w:w="2088" w:type="dxa"/>
          </w:tcPr>
          <w:p w14:paraId="68A10544" w14:textId="77777777" w:rsidR="006D7106" w:rsidRPr="00AE5F3C" w:rsidRDefault="006D7106" w:rsidP="006D7106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  <w:t>Toimeksiantaja</w:t>
            </w:r>
          </w:p>
          <w:p w14:paraId="04540129" w14:textId="77777777" w:rsidR="006D7106" w:rsidRPr="00AE5F3C" w:rsidRDefault="006D7106" w:rsidP="006D7106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</w:p>
        </w:tc>
        <w:tc>
          <w:tcPr>
            <w:tcW w:w="2590" w:type="dxa"/>
            <w:vAlign w:val="center"/>
          </w:tcPr>
          <w:p w14:paraId="25BD3440" w14:textId="5C91AE03" w:rsidR="006D7106" w:rsidRPr="00AE5F3C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1"/>
          </w:p>
        </w:tc>
        <w:tc>
          <w:tcPr>
            <w:tcW w:w="5477" w:type="dxa"/>
            <w:gridSpan w:val="2"/>
          </w:tcPr>
          <w:p w14:paraId="7D7D48A1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4A583535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34FE21AC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668A311F" w14:textId="145EA126" w:rsidR="006D7106" w:rsidRPr="00AE5F3C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Nimenselvennys, titteli"/>
                  </w:textInput>
                </w:ffData>
              </w:fldChar>
            </w:r>
            <w:bookmarkStart w:id="22" w:name="Text24"/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Nimenselvennys, titteli</w: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2"/>
          </w:p>
        </w:tc>
      </w:tr>
      <w:tr w:rsidR="006D7106" w:rsidRPr="00543AA1" w14:paraId="56859D39" w14:textId="77777777" w:rsidTr="006D7106">
        <w:trPr>
          <w:trHeight w:val="1117"/>
        </w:trPr>
        <w:tc>
          <w:tcPr>
            <w:tcW w:w="2088" w:type="dxa"/>
          </w:tcPr>
          <w:p w14:paraId="2465CB6B" w14:textId="5544CEC7" w:rsidR="006D7106" w:rsidRPr="00AE5F3C" w:rsidRDefault="006D7106" w:rsidP="006D7106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Opiskelija</w:t>
            </w:r>
            <w:proofErr w:type="spellEnd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Opiskelijat</w:t>
            </w:r>
            <w:proofErr w:type="spellEnd"/>
          </w:p>
          <w:p w14:paraId="70397BB8" w14:textId="77777777" w:rsidR="006D7106" w:rsidRPr="00AE5F3C" w:rsidRDefault="006D7106" w:rsidP="006D7106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</w:p>
        </w:tc>
        <w:tc>
          <w:tcPr>
            <w:tcW w:w="2590" w:type="dxa"/>
            <w:vAlign w:val="center"/>
          </w:tcPr>
          <w:p w14:paraId="684C365B" w14:textId="5BCD9EE0" w:rsidR="006D7106" w:rsidRPr="00AE5F3C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3"/>
          </w:p>
        </w:tc>
        <w:tc>
          <w:tcPr>
            <w:tcW w:w="5477" w:type="dxa"/>
            <w:gridSpan w:val="2"/>
          </w:tcPr>
          <w:p w14:paraId="0D58E43B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26387278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5E8C2090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4ECE2C48" w14:textId="40CA0C47" w:rsidR="006D7106" w:rsidRPr="00AE5F3C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Nimenselvennys"/>
                  </w:textInput>
                </w:ffData>
              </w:fldChar>
            </w:r>
            <w:bookmarkStart w:id="24" w:name="Text26"/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Nimenselvennys</w: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4"/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t xml:space="preserve">   </w:t>
            </w:r>
          </w:p>
        </w:tc>
      </w:tr>
      <w:tr w:rsidR="006D7106" w:rsidRPr="00543AA1" w14:paraId="201AAC8B" w14:textId="77777777" w:rsidTr="006D7106">
        <w:trPr>
          <w:trHeight w:val="393"/>
        </w:trPr>
        <w:tc>
          <w:tcPr>
            <w:tcW w:w="2088" w:type="dxa"/>
          </w:tcPr>
          <w:p w14:paraId="5EED7018" w14:textId="12F974EA" w:rsidR="006D7106" w:rsidRPr="00AE5F3C" w:rsidRDefault="006D7106" w:rsidP="006D7106">
            <w:pPr>
              <w:pStyle w:val="Heading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Vaasan </w:t>
            </w:r>
            <w:proofErr w:type="spellStart"/>
            <w:r w:rsidRPr="00AE5F3C">
              <w:rPr>
                <w:rFonts w:asciiTheme="minorHAnsi" w:hAnsiTheme="minorHAnsi" w:cstheme="minorHAnsi"/>
                <w:b/>
                <w:sz w:val="22"/>
                <w:szCs w:val="22"/>
              </w:rPr>
              <w:t>ammattikorkea-koulu</w:t>
            </w:r>
            <w:proofErr w:type="spellEnd"/>
          </w:p>
          <w:p w14:paraId="55F22122" w14:textId="77777777" w:rsidR="006D7106" w:rsidRPr="00AE5F3C" w:rsidRDefault="006D7106" w:rsidP="006D7106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 w:eastAsia="en-US"/>
              </w:rPr>
            </w:pPr>
          </w:p>
        </w:tc>
        <w:tc>
          <w:tcPr>
            <w:tcW w:w="2590" w:type="dxa"/>
            <w:vAlign w:val="center"/>
          </w:tcPr>
          <w:p w14:paraId="44EDFC14" w14:textId="45871237" w:rsidR="006D7106" w:rsidRPr="00AE5F3C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 xml:space="preserve"> 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 </w:t>
            </w:r>
            <w:r w:rsidRPr="00AE5F3C"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5"/>
          </w:p>
        </w:tc>
        <w:tc>
          <w:tcPr>
            <w:tcW w:w="5477" w:type="dxa"/>
            <w:gridSpan w:val="2"/>
          </w:tcPr>
          <w:p w14:paraId="2245E313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6E251D3A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20DF254C" w14:textId="77777777" w:rsidR="006D7106" w:rsidRDefault="006D7106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</w:p>
          <w:p w14:paraId="78EC663A" w14:textId="39A3B805" w:rsidR="006D7106" w:rsidRPr="00AE5F3C" w:rsidRDefault="00B0516D" w:rsidP="006D7106">
            <w:pP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Nimenselvennys"/>
                  </w:textInput>
                </w:ffData>
              </w:fldChar>
            </w:r>
            <w:bookmarkStart w:id="26" w:name="Text25"/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fi-FI" w:eastAsia="en-US"/>
              </w:rPr>
              <w:t>Nimenselvennys</w:t>
            </w:r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fldChar w:fldCharType="end"/>
            </w:r>
            <w:bookmarkEnd w:id="26"/>
            <w:r>
              <w:rPr>
                <w:rFonts w:asciiTheme="minorHAnsi" w:hAnsiTheme="minorHAnsi" w:cstheme="minorHAnsi"/>
                <w:sz w:val="22"/>
                <w:szCs w:val="22"/>
                <w:lang w:val="fi-FI" w:eastAsia="en-US"/>
              </w:rPr>
              <w:t>, yksikön johtaja</w:t>
            </w:r>
          </w:p>
        </w:tc>
      </w:tr>
    </w:tbl>
    <w:p w14:paraId="3A5A1282" w14:textId="77777777" w:rsidR="00117A1A" w:rsidRDefault="00307208"/>
    <w:sectPr w:rsidR="00117A1A" w:rsidSect="002B5F6D">
      <w:headerReference w:type="default" r:id="rId12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D5227" w14:textId="77777777" w:rsidR="00307208" w:rsidRDefault="00307208" w:rsidP="00196D0A">
      <w:r>
        <w:separator/>
      </w:r>
    </w:p>
  </w:endnote>
  <w:endnote w:type="continuationSeparator" w:id="0">
    <w:p w14:paraId="2F4970EC" w14:textId="77777777" w:rsidR="00307208" w:rsidRDefault="00307208" w:rsidP="001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4E5D7" w14:textId="77777777" w:rsidR="00307208" w:rsidRDefault="00307208" w:rsidP="00196D0A">
      <w:r>
        <w:separator/>
      </w:r>
    </w:p>
  </w:footnote>
  <w:footnote w:type="continuationSeparator" w:id="0">
    <w:p w14:paraId="3C9B3522" w14:textId="77777777" w:rsidR="00307208" w:rsidRDefault="00307208" w:rsidP="0019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87A0" w14:textId="785F2100" w:rsidR="00553EC4" w:rsidRPr="004F1ADE" w:rsidRDefault="00553EC4" w:rsidP="00553EC4">
    <w:pPr>
      <w:pStyle w:val="Header"/>
      <w:jc w:val="right"/>
      <w:rPr>
        <w:rFonts w:ascii="Constantia" w:hAnsi="Constantia"/>
        <w:b/>
        <w:lang w:val="fi-FI"/>
      </w:rPr>
    </w:pPr>
    <w:r w:rsidRPr="005001F5"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8C8C634" wp14:editId="16D434FD">
          <wp:simplePos x="0" y="0"/>
          <wp:positionH relativeFrom="column">
            <wp:posOffset>-205740</wp:posOffset>
          </wp:positionH>
          <wp:positionV relativeFrom="paragraph">
            <wp:posOffset>-325755</wp:posOffset>
          </wp:positionV>
          <wp:extent cx="1828800" cy="1018518"/>
          <wp:effectExtent l="0" t="0" r="0" b="0"/>
          <wp:wrapThrough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relia_tunnusvaa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01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D0A" w:rsidRPr="005001F5">
      <w:rPr>
        <w:b/>
        <w:lang w:val="fi-FI"/>
      </w:rPr>
      <w:tab/>
    </w:r>
    <w:r w:rsidRPr="005001F5">
      <w:rPr>
        <w:b/>
        <w:lang w:val="fi-FI"/>
      </w:rPr>
      <w:t xml:space="preserve">                    </w:t>
    </w:r>
    <w:r w:rsidR="00A71C2D" w:rsidRPr="004F1ADE">
      <w:rPr>
        <w:rFonts w:ascii="Constantia" w:hAnsi="Constantia"/>
        <w:b/>
        <w:sz w:val="22"/>
        <w:lang w:val="fi-FI"/>
      </w:rPr>
      <w:t>PROJEKTI</w:t>
    </w:r>
    <w:r w:rsidR="00196D0A" w:rsidRPr="004F1ADE">
      <w:rPr>
        <w:rFonts w:ascii="Constantia" w:hAnsi="Constantia"/>
        <w:b/>
        <w:sz w:val="22"/>
        <w:lang w:val="fi-FI"/>
      </w:rPr>
      <w:t>TYÖN TOIMEKSIANTOSOPIMUS</w:t>
    </w:r>
  </w:p>
  <w:p w14:paraId="28FCCC0A" w14:textId="2FCB06BB" w:rsidR="00196D0A" w:rsidRPr="005001F5" w:rsidRDefault="004F1ADE" w:rsidP="00553EC4">
    <w:pPr>
      <w:pStyle w:val="Header"/>
      <w:jc w:val="right"/>
      <w:rPr>
        <w:rFonts w:ascii="Constantia" w:hAnsi="Constantia" w:cs="Arial"/>
        <w:b/>
        <w:lang w:val="fi-FI"/>
      </w:rPr>
    </w:pPr>
    <w:r w:rsidRPr="004F1ADE">
      <w:rPr>
        <w:rFonts w:ascii="Constantia" w:hAnsi="Constantia" w:cs="Arial"/>
        <w:b/>
        <w:lang w:val="fi-FI"/>
      </w:rPr>
      <w:tab/>
    </w:r>
    <w:r w:rsidRPr="004F1ADE">
      <w:rPr>
        <w:rFonts w:ascii="Constantia" w:hAnsi="Constantia" w:cs="Arial"/>
        <w:b/>
        <w:lang w:val="fi-FI"/>
      </w:rPr>
      <w:tab/>
    </w:r>
    <w:r w:rsidR="00196D0A" w:rsidRPr="004F1ADE">
      <w:rPr>
        <w:rFonts w:ascii="Constantia" w:hAnsi="Constantia" w:cs="Arial"/>
        <w:b/>
        <w:lang w:val="fi-FI"/>
      </w:rPr>
      <w:t>Tämä sopimus soveltuu käytettäväksi</w:t>
    </w:r>
    <w:r w:rsidRPr="004F1ADE">
      <w:rPr>
        <w:rFonts w:ascii="Constantia" w:hAnsi="Constantia" w:cs="Arial"/>
        <w:b/>
        <w:lang w:val="fi-FI"/>
      </w:rPr>
      <w:t xml:space="preserve"> VAMKin kaikissa ulkopuolisen toimeksiannon sisältävissä projektitöissä</w:t>
    </w:r>
    <w:r w:rsidR="00196D0A" w:rsidRPr="004F1ADE">
      <w:rPr>
        <w:rFonts w:ascii="Constantia" w:hAnsi="Constantia" w:cs="Arial"/>
        <w:b/>
        <w:lang w:val="fi-FI"/>
      </w:rPr>
      <w:t>.</w:t>
    </w:r>
  </w:p>
  <w:p w14:paraId="3217DD27" w14:textId="77777777" w:rsidR="00553EC4" w:rsidRDefault="00553EC4" w:rsidP="00553EC4">
    <w:pPr>
      <w:pStyle w:val="Header"/>
      <w:jc w:val="right"/>
      <w:rPr>
        <w:rFonts w:ascii="Constantia" w:hAnsi="Constantia" w:cs="Arial"/>
        <w:lang w:val="fi-FI"/>
      </w:rPr>
    </w:pPr>
  </w:p>
  <w:p w14:paraId="588BE6A0" w14:textId="77777777" w:rsidR="00553EC4" w:rsidRPr="00553EC4" w:rsidRDefault="00553EC4" w:rsidP="00553EC4">
    <w:pPr>
      <w:pStyle w:val="Header"/>
      <w:jc w:val="right"/>
      <w:rPr>
        <w:rFonts w:ascii="Constantia" w:hAnsi="Constantia" w:cs="Arial"/>
        <w:lang w:val="fi-FI"/>
      </w:rPr>
    </w:pPr>
  </w:p>
  <w:p w14:paraId="2048D20E" w14:textId="77777777" w:rsidR="00196D0A" w:rsidRPr="00196D0A" w:rsidRDefault="00196D0A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00"/>
    <w:rsid w:val="000149E5"/>
    <w:rsid w:val="00062DE0"/>
    <w:rsid w:val="000F77D6"/>
    <w:rsid w:val="000F7A44"/>
    <w:rsid w:val="00111EB9"/>
    <w:rsid w:val="00120A57"/>
    <w:rsid w:val="00140324"/>
    <w:rsid w:val="00143EB7"/>
    <w:rsid w:val="00152C08"/>
    <w:rsid w:val="001900AA"/>
    <w:rsid w:val="00196D0A"/>
    <w:rsid w:val="001F1E94"/>
    <w:rsid w:val="00277475"/>
    <w:rsid w:val="002B5F6D"/>
    <w:rsid w:val="002E65E6"/>
    <w:rsid w:val="00307208"/>
    <w:rsid w:val="00320A52"/>
    <w:rsid w:val="0039084D"/>
    <w:rsid w:val="00411AF4"/>
    <w:rsid w:val="00472DC3"/>
    <w:rsid w:val="004D2493"/>
    <w:rsid w:val="004F1ADE"/>
    <w:rsid w:val="005001F5"/>
    <w:rsid w:val="00540C43"/>
    <w:rsid w:val="00553EC4"/>
    <w:rsid w:val="005F4E23"/>
    <w:rsid w:val="00601C3F"/>
    <w:rsid w:val="00603118"/>
    <w:rsid w:val="00620D2D"/>
    <w:rsid w:val="006D7106"/>
    <w:rsid w:val="006E428F"/>
    <w:rsid w:val="007276E4"/>
    <w:rsid w:val="00757956"/>
    <w:rsid w:val="00794082"/>
    <w:rsid w:val="007E2307"/>
    <w:rsid w:val="007E67C3"/>
    <w:rsid w:val="00834FDC"/>
    <w:rsid w:val="008A0D26"/>
    <w:rsid w:val="00982D79"/>
    <w:rsid w:val="00A118F6"/>
    <w:rsid w:val="00A23EC0"/>
    <w:rsid w:val="00A71C2D"/>
    <w:rsid w:val="00AA69DF"/>
    <w:rsid w:val="00AD5108"/>
    <w:rsid w:val="00AE5F3C"/>
    <w:rsid w:val="00B0516D"/>
    <w:rsid w:val="00BA7D00"/>
    <w:rsid w:val="00BF6B1C"/>
    <w:rsid w:val="00CA5F7A"/>
    <w:rsid w:val="00CC4CDA"/>
    <w:rsid w:val="00CF254B"/>
    <w:rsid w:val="00D743B0"/>
    <w:rsid w:val="00D74ADE"/>
    <w:rsid w:val="00DA1533"/>
    <w:rsid w:val="00DC0908"/>
    <w:rsid w:val="00E04C37"/>
    <w:rsid w:val="00E97CD2"/>
    <w:rsid w:val="00EA5600"/>
    <w:rsid w:val="00EC0021"/>
    <w:rsid w:val="00F06B48"/>
    <w:rsid w:val="00F276ED"/>
    <w:rsid w:val="00F73624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BF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600"/>
    <w:rPr>
      <w:rFonts w:ascii="Tahoma" w:eastAsia="Times New Roman" w:hAnsi="Tahoma" w:cs="Tahoma"/>
      <w:sz w:val="16"/>
      <w:szCs w:val="16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EA5600"/>
    <w:pPr>
      <w:keepNext/>
      <w:outlineLvl w:val="0"/>
    </w:pPr>
    <w:rPr>
      <w:rFonts w:ascii="Verdana" w:hAnsi="Verdana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600"/>
    <w:rPr>
      <w:rFonts w:ascii="Verdana" w:eastAsia="Times New Roman" w:hAnsi="Verdana" w:cs="Tahoma"/>
      <w:sz w:val="20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6D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D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196D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D0A"/>
    <w:rPr>
      <w:rFonts w:ascii="Tahoma" w:eastAsia="Times New Roma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39"/>
    <w:rsid w:val="0098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e64fc58a8946328c74ded73598ecc6 xmlns="86a9b6ee-f6ba-464e-948e-b48de1b995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Koulutus</TermName>
          <TermId xmlns="http://schemas.microsoft.com/office/infopath/2007/PartnerControls">9e9c4865-e47f-4702-aaa2-8081ff30887c</TermId>
        </TermInfo>
      </Terms>
    </e7e64fc58a8946328c74ded73598ecc6>
    <e4079f2258ea49629a05571fc4e9f332 xmlns="86a9b6ee-f6ba-464e-948e-b48de1b995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Sopimus</TermName>
          <TermId xmlns="http://schemas.microsoft.com/office/infopath/2007/PartnerControls">6d690693-7b86-45af-9343-7ed4683ed2d8</TermId>
        </TermInfo>
      </Terms>
    </e4079f2258ea49629a05571fc4e9f332>
    <g03d68efc4554733bf11534431642228 xmlns="86a9b6ee-f6ba-464e-948e-b48de1b995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10874f00-36e0-488f-886c-8979c71e7bac</TermId>
        </TermInfo>
      </Terms>
    </g03d68efc4554733bf11534431642228>
    <Voimassaolo_x0020_loppuu xmlns="86a9b6ee-f6ba-464e-948e-b48de1b99516" xsi:nil="true"/>
    <TaxKeywordTaxHTField xmlns="86a9b6ee-f6ba-464e-948e-b48de1b995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opinnäytetyön toimeksiantosopimus</TermName>
          <TermId xmlns="http://schemas.microsoft.com/office/infopath/2007/PartnerControls">93e4e9a0-bc8a-4b70-8d2f-d74998ba47b3</TermId>
        </TermInfo>
      </Terms>
    </TaxKeywordTaxHTField>
    <i03473f94ecf41bd9dce61c776227e03 xmlns="86a9b6ee-f6ba-464e-948e-b48de1b995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Sisäinen</TermName>
          <TermId xmlns="http://schemas.microsoft.com/office/infopath/2007/PartnerControls">856ceb84-c3b1-4d56-b9c7-41df82e4014c</TermId>
        </TermInfo>
      </Terms>
    </i03473f94ecf41bd9dce61c776227e03>
    <TaxCatchAll xmlns="86a9b6ee-f6ba-464e-948e-b48de1b99516">
      <Value>517</Value>
      <Value>152</Value>
      <Value>156</Value>
      <Value>16</Value>
      <Value>2</Value>
    </TaxCatchAll>
    <_dlc_DocId xmlns="86a9b6ee-f6ba-464e-948e-b48de1b99516">PAKKIDOCID-51-83</_dlc_DocId>
    <_dlc_DocIdUrl xmlns="86a9b6ee-f6ba-464e-948e-b48de1b99516">
      <Url>https://student.karelia.fi/fi/opinnot/oppari/_layouts/15/DocIdRedir.aspx?ID=PAKKIDOCID-51-83</Url>
      <Description>PAKKIDOCID-51-83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872c823-5acf-47a6-b135-e786da36de66" ContentTypeId="0x01010074BE4F9C3249664DA0F0A6B8C3FBE097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Document" ma:contentTypeID="0x01010074BE4F9C3249664DA0F0A6B8C3FBE0970200851FC7F0149E394CB436247EC7734180" ma:contentTypeVersion="28" ma:contentTypeDescription="" ma:contentTypeScope="" ma:versionID="9a2841555600b4a980ec1ea60c4b11b1">
  <xsd:schema xmlns:xsd="http://www.w3.org/2001/XMLSchema" xmlns:xs="http://www.w3.org/2001/XMLSchema" xmlns:p="http://schemas.microsoft.com/office/2006/metadata/properties" xmlns:ns2="86a9b6ee-f6ba-464e-948e-b48de1b99516" targetNamespace="http://schemas.microsoft.com/office/2006/metadata/properties" ma:root="true" ma:fieldsID="5bc6f199a75742354e957734fc8970c2" ns2:_="">
    <xsd:import namespace="86a9b6ee-f6ba-464e-948e-b48de1b99516"/>
    <xsd:element name="properties">
      <xsd:complexType>
        <xsd:sequence>
          <xsd:element name="documentManagement">
            <xsd:complexType>
              <xsd:all>
                <xsd:element ref="ns2:Voimassaolo_x0020_loppuu" minOccurs="0"/>
                <xsd:element ref="ns2:TaxKeywordTaxHTField" minOccurs="0"/>
                <xsd:element ref="ns2:TaxCatchAllLabel" minOccurs="0"/>
                <xsd:element ref="ns2:e7e64fc58a8946328c74ded73598ecc6" minOccurs="0"/>
                <xsd:element ref="ns2:_dlc_DocIdUrl" minOccurs="0"/>
                <xsd:element ref="ns2:i03473f94ecf41bd9dce61c776227e03" minOccurs="0"/>
                <xsd:element ref="ns2:_dlc_DocId" minOccurs="0"/>
                <xsd:element ref="ns2:g03d68efc4554733bf11534431642228" minOccurs="0"/>
                <xsd:element ref="ns2:_dlc_DocIdPersistId" minOccurs="0"/>
                <xsd:element ref="ns2:e4079f2258ea49629a05571fc4e9f332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9b6ee-f6ba-464e-948e-b48de1b99516" elementFormDefault="qualified">
    <xsd:import namespace="http://schemas.microsoft.com/office/2006/documentManagement/types"/>
    <xsd:import namespace="http://schemas.microsoft.com/office/infopath/2007/PartnerControls"/>
    <xsd:element name="Voimassaolo_x0020_loppuu" ma:index="6" nillable="true" ma:displayName="Voimassaolo loppuu" ma:description="Päivämäärä, jolloin asiakirjan voimassaolo loppuu (jos sellainen on tiedossa)." ma:format="DateOnly" ma:internalName="Voimassaolo_x0020_loppuu">
      <xsd:simpleType>
        <xsd:restriction base="dms:DateTime"/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b872c823-5acf-47a6-b135-e786da36d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7063976f-e385-45dc-95fe-6c173a942e55}" ma:internalName="TaxCatchAllLabel" ma:readOnly="true" ma:showField="CatchAllDataLabel" ma:web="57ea48c6-c0ce-4762-a67c-7cb6ba438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e64fc58a8946328c74ded73598ecc6" ma:index="14" ma:taxonomy="true" ma:internalName="e7e64fc58a8946328c74ded73598ecc6" ma:taxonomyFieldName="Asiakirjaan_x0020_liittyv_x00e4__x0020_prosessi" ma:displayName="Asiakirjaan liittyvä prosessi" ma:readOnly="false" ma:default="" ma:fieldId="{e7e64fc5-8a89-4632-8c74-ded73598ecc6}" ma:sspId="b872c823-5acf-47a6-b135-e786da36de66" ma:termSetId="c4fb06e2-a840-4a33-81b5-c53ac6ae26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03473f94ecf41bd9dce61c776227e03" ma:index="16" ma:taxonomy="true" ma:internalName="i03473f94ecf41bd9dce61c776227e03" ma:taxonomyFieldName="Asiakirjan_x0020_julkisuus" ma:displayName="Asiakirjan julkisuus" ma:readOnly="false" ma:default="2;#Sisäinen|856ceb84-c3b1-4d56-b9c7-41df82e4014c" ma:fieldId="{203473f9-4ecf-41bd-9dce-61c776227e03}" ma:sspId="b872c823-5acf-47a6-b135-e786da36de66" ma:termSetId="ff3b33e8-7725-4d57-89c2-6d9ae873d8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g03d68efc4554733bf11534431642228" ma:index="18" ma:taxonomy="true" ma:internalName="g03d68efc4554733bf11534431642228" ma:taxonomyFieldName="Asiakirjan_x0020_tila" ma:displayName="Asiakirjan tila" ma:readOnly="false" ma:default="1;#Luonnos|812b1148-af6c-4bba-9908-b0e03c0dde82" ma:fieldId="{003d68ef-c455-4733-bf11-534431642228}" ma:sspId="b872c823-5acf-47a6-b135-e786da36de66" ma:termSetId="f562e9ae-ba80-44e6-918a-801c36b0ae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079f2258ea49629a05571fc4e9f332" ma:index="21" ma:taxonomy="true" ma:internalName="e4079f2258ea49629a05571fc4e9f332" ma:taxonomyFieldName="Asiakirjatyyppi" ma:displayName="Asiakirjatyyppi" ma:readOnly="false" ma:default="" ma:fieldId="{e4079f22-58ea-4962-9a05-571fc4e9f332}" ma:sspId="b872c823-5acf-47a6-b135-e786da36de66" ma:termSetId="9c936841-210a-47cd-bc7f-8db08e85cf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7063976f-e385-45dc-95fe-6c173a942e55}" ma:internalName="TaxCatchAll" ma:showField="CatchAllData" ma:web="57ea48c6-c0ce-4762-a67c-7cb6ba438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19502D-1E28-4BE9-B216-A5FB1D378AA7}">
  <ds:schemaRefs>
    <ds:schemaRef ds:uri="http://schemas.microsoft.com/office/2006/metadata/properties"/>
    <ds:schemaRef ds:uri="http://schemas.microsoft.com/office/infopath/2007/PartnerControls"/>
    <ds:schemaRef ds:uri="86a9b6ee-f6ba-464e-948e-b48de1b99516"/>
  </ds:schemaRefs>
</ds:datastoreItem>
</file>

<file path=customXml/itemProps2.xml><?xml version="1.0" encoding="utf-8"?>
<ds:datastoreItem xmlns:ds="http://schemas.openxmlformats.org/officeDocument/2006/customXml" ds:itemID="{E57E94A2-B359-412F-A891-2DB8CB3D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85B91-74F4-4CD7-83C3-42D37BB241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5D2AEE-F030-47BD-9CA2-E9D7EF704B6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D020011-BFD4-4539-B273-654ABDE00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9b6ee-f6ba-464e-948e-b48de1b99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F88743-ABCA-491E-BFE4-5CBA15CD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3478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Karelia-amk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>opinnäytetyön toimeksiantosopimus</cp:keywords>
  <dc:description/>
  <cp:lastModifiedBy>Leinonen, Miia</cp:lastModifiedBy>
  <cp:revision>22</cp:revision>
  <dcterms:created xsi:type="dcterms:W3CDTF">2022-06-09T11:07:00Z</dcterms:created>
  <dcterms:modified xsi:type="dcterms:W3CDTF">2022-06-22T05:57:00Z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0x01010074BE4F9C3249664DA0F0A6B8C3FBE0970200851FC7F0149E394CB436247EC7734180</vt:lpwstr>
  </property>
  <property fmtid="{D5CDD505-2E9C-101B-9397-08002B2CF9AE}" pid="3" name="_dlc_DocIdItemGuid">
    <vt:lpwstr>c23579a3-55a6-4f9d-8867-94f6e5b149b5</vt:lpwstr>
  </property>
  <property fmtid="{D5CDD505-2E9C-101B-9397-08002B2CF9AE}" pid="4" name="TaxKeyword">
    <vt:lpwstr>517;#opinnäytetyön toimeksiantosopimus|93e4e9a0-bc8a-4b70-8d2f-d74998ba47b3</vt:lpwstr>
  </property>
  <property fmtid="{D5CDD505-2E9C-101B-9397-08002B2CF9AE}" pid="5" name="Asiakirjaan liittyvä prosessi">
    <vt:lpwstr>156;#Koulutus|9e9c4865-e47f-4702-aaa2-8081ff30887c</vt:lpwstr>
  </property>
  <property fmtid="{D5CDD505-2E9C-101B-9397-08002B2CF9AE}" pid="6" name="Asiakirjatyyppi">
    <vt:lpwstr>152;#Sopimus|6d690693-7b86-45af-9343-7ed4683ed2d8</vt:lpwstr>
  </property>
  <property fmtid="{D5CDD505-2E9C-101B-9397-08002B2CF9AE}" pid="7" name="Asiakirjan julkisuus">
    <vt:lpwstr>2;#Sisäinen|856ceb84-c3b1-4d56-b9c7-41df82e4014c</vt:lpwstr>
  </property>
  <property fmtid="{D5CDD505-2E9C-101B-9397-08002B2CF9AE}" pid="8" name="Asiakirjan tila">
    <vt:lpwstr>16;#Valmis|10874f00-36e0-488f-886c-8979c71e7bac</vt:lpwstr>
  </property>
  <property fmtid="{D5CDD505-2E9C-101B-9397-08002B2CF9AE}" pid="9" name="Asiakirjasta vastaava keskus">
    <vt:lpwstr/>
  </property>
  <property fmtid="{D5CDD505-2E9C-101B-9397-08002B2CF9AE}" pid="10" name="ce42ad376da34f9c88cd81de8eac9a19">
    <vt:lpwstr/>
  </property>
</Properties>
</file>